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944272260"/>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10851437"/>
            <w:bookmarkStart w:id="8" w:name="_Toc1542301765"/>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110851438"/>
            <w:bookmarkStart w:id="11" w:name="_Toc1887098234"/>
            <w:bookmarkStart w:id="12" w:name="_Toc72607565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21"/>
                <w:szCs w:val="21"/>
                <w:highlight w:val="none"/>
              </w:rPr>
            </w:pPr>
            <w:r>
              <w:rPr>
                <w:rFonts w:hint="eastAsia" w:cs="宋体" w:asciiTheme="minorEastAsia" w:hAnsiTheme="minorEastAsia" w:eastAsiaTheme="minorEastAsia"/>
                <w:b w:val="0"/>
                <w:bCs w:val="0"/>
                <w:color w:val="auto"/>
                <w:kern w:val="0"/>
                <w:sz w:val="21"/>
                <w:szCs w:val="21"/>
                <w:highlight w:val="none"/>
              </w:rPr>
              <w:t>4</w:t>
            </w:r>
          </w:p>
        </w:tc>
        <w:tc>
          <w:tcPr>
            <w:tcW w:w="1500" w:type="dxa"/>
            <w:vMerge w:val="restart"/>
            <w:shd w:val="clear" w:color="auto" w:fill="auto"/>
            <w:vAlign w:val="center"/>
          </w:tcPr>
          <w:p w14:paraId="70ECEC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随意倾倒、抛洒、</w:t>
            </w:r>
          </w:p>
          <w:p w14:paraId="2B5F6B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堆放城市生活垃圾</w:t>
            </w:r>
          </w:p>
        </w:tc>
        <w:tc>
          <w:tcPr>
            <w:tcW w:w="2789" w:type="dxa"/>
            <w:vMerge w:val="restart"/>
            <w:shd w:val="clear" w:color="auto" w:fill="auto"/>
            <w:vAlign w:val="center"/>
          </w:tcPr>
          <w:p w14:paraId="6C4EF6A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5000</w:t>
            </w:r>
          </w:p>
          <w:p w14:paraId="25DFF241">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（单位）</w:t>
            </w:r>
          </w:p>
        </w:tc>
        <w:tc>
          <w:tcPr>
            <w:tcW w:w="840" w:type="dxa"/>
            <w:shd w:val="clear" w:color="auto" w:fill="auto"/>
            <w:vAlign w:val="center"/>
          </w:tcPr>
          <w:p w14:paraId="527758AD">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w:t>
            </w:r>
          </w:p>
        </w:tc>
        <w:tc>
          <w:tcPr>
            <w:tcW w:w="2304" w:type="dxa"/>
            <w:shd w:val="clear" w:color="auto" w:fill="auto"/>
            <w:vAlign w:val="center"/>
          </w:tcPr>
          <w:p w14:paraId="1FCB27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污染道路长度21－30米的，系数1；31－40米的，系数2；以此类推，长度101米及以上的，系数9；2垃圾占地面积在5㎡下的，系数0；6－10㎡，系数1；以此类推，面积46㎡及以上的，系数9；3.随意倾倒、抛洒、堆放至城市道路、绿地、林地、耕地、公厕、河道、铁路、轨道交通、桥下空间等公共场所及周边，或者燃气、供暖、石油长输管道、供水、排水、电力、通信等公用管道和设施保护（管理）范围的，系数为3；4.倾倒、丢弃、堆放生活垃圾总量较大、违法行为持续时间较长，系数4-6；5.对环境秩序造成较严重影响的，系数6-9。</w:t>
            </w:r>
          </w:p>
        </w:tc>
        <w:tc>
          <w:tcPr>
            <w:tcW w:w="1785" w:type="dxa"/>
            <w:shd w:val="clear" w:color="auto" w:fill="auto"/>
            <w:vAlign w:val="center"/>
          </w:tcPr>
          <w:p w14:paraId="40A2FA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罚款数额＝5000×（1＋常量系数＋变量系数＋区域系数）</w:t>
            </w:r>
          </w:p>
        </w:tc>
        <w:tc>
          <w:tcPr>
            <w:tcW w:w="2385" w:type="dxa"/>
            <w:shd w:val="clear" w:color="auto" w:fill="auto"/>
            <w:vAlign w:val="center"/>
          </w:tcPr>
          <w:p w14:paraId="17833F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区域台帐与倾倒、抛洒、堆放点位重叠时，系数不累加计算。</w:t>
            </w:r>
          </w:p>
          <w:p w14:paraId="5D854A4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p>
        </w:tc>
        <w:tc>
          <w:tcPr>
            <w:tcW w:w="824" w:type="dxa"/>
            <w:vMerge w:val="restart"/>
            <w:shd w:val="clear" w:color="auto" w:fill="auto"/>
            <w:vAlign w:val="center"/>
          </w:tcPr>
          <w:p w14:paraId="21DA9A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街道</w:t>
            </w:r>
          </w:p>
          <w:p w14:paraId="2E2B42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280965736"/>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1752345302"/>
            <w:bookmarkStart w:id="18" w:name="_Toc80602247"/>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812078872"/>
            <w:bookmarkStart w:id="20" w:name="_Toc110851441"/>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72958056"/>
            <w:bookmarkStart w:id="23" w:name="_Toc110851442"/>
            <w:bookmarkStart w:id="24" w:name="_Toc1567388814"/>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764526123"/>
            <w:bookmarkStart w:id="26" w:name="_Toc11085144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495418307"/>
            <w:bookmarkStart w:id="38" w:name="_Toc1748480692"/>
            <w:bookmarkStart w:id="39" w:name="_Toc110851448"/>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1377620528"/>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110851450"/>
            <w:bookmarkStart w:id="44" w:name="_Toc39814009"/>
            <w:bookmarkStart w:id="45" w:name="_Toc703776516"/>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884119906"/>
            <w:bookmarkStart w:id="63" w:name="_Toc1973624040"/>
            <w:bookmarkStart w:id="64" w:name="_Toc110851455"/>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693504403"/>
            <w:bookmarkStart w:id="66" w:name="_Toc110851456"/>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333158386"/>
            <w:bookmarkStart w:id="69" w:name="_Toc1349825120"/>
            <w:bookmarkStart w:id="70" w:name="_Toc110851457"/>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2108634677"/>
            <w:bookmarkStart w:id="78" w:name="_Toc110851460"/>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bookmarkStart w:id="220" w:name="_GoBack"/>
            <w:bookmarkEnd w:id="220"/>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514974869"/>
            <w:bookmarkStart w:id="81" w:name="_Toc1473999580"/>
            <w:bookmarkStart w:id="82" w:name="_Toc11085146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19278804"/>
            <w:bookmarkStart w:id="84" w:name="_Toc110851462"/>
            <w:bookmarkStart w:id="85" w:name="_Toc984069521"/>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1311839352"/>
            <w:bookmarkStart w:id="87" w:name="_Toc636329439"/>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911813594"/>
            <w:bookmarkStart w:id="96" w:name="_Toc110851465"/>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781030255"/>
            <w:bookmarkStart w:id="99" w:name="_Toc110851466"/>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097138893"/>
            <w:bookmarkStart w:id="101" w:name="_Toc1801139429"/>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77791596"/>
            <w:bookmarkStart w:id="104" w:name="_Toc1516675248"/>
            <w:bookmarkStart w:id="105" w:name="_Toc11085146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284883561"/>
            <w:bookmarkStart w:id="107" w:name="_Toc110851469"/>
            <w:bookmarkStart w:id="108" w:name="_Toc1446129084"/>
            <w:bookmarkStart w:id="109" w:name="_Toc1576301640"/>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10851474"/>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10851475"/>
            <w:bookmarkStart w:id="130" w:name="_Toc1405674276"/>
            <w:bookmarkStart w:id="131" w:name="_Toc854219027"/>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871540661"/>
            <w:bookmarkStart w:id="134" w:name="_Toc110851476"/>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939413149"/>
            <w:bookmarkStart w:id="137" w:name="_Toc110851477"/>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865250467"/>
            <w:bookmarkStart w:id="139" w:name="_Toc1557995543"/>
            <w:bookmarkStart w:id="140"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516849734"/>
            <w:bookmarkStart w:id="146" w:name="_Toc2072679585"/>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833599949"/>
            <w:bookmarkStart w:id="148" w:name="_Toc110851481"/>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828970082"/>
            <w:bookmarkStart w:id="151" w:name="_Toc110851482"/>
            <w:bookmarkStart w:id="152" w:name="_Toc12178916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850008120"/>
            <w:bookmarkStart w:id="154" w:name="_Toc360901343"/>
            <w:bookmarkStart w:id="155" w:name="_Toc110851483"/>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99414215"/>
            <w:bookmarkStart w:id="160" w:name="_Toc110851485"/>
            <w:bookmarkStart w:id="161" w:name="_Toc1160691890"/>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110851487"/>
            <w:bookmarkStart w:id="166" w:name="_Toc453168720"/>
            <w:bookmarkStart w:id="167" w:name="_Toc250975437"/>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2018693019"/>
            <w:bookmarkStart w:id="170" w:name="_Toc363033362"/>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110851489"/>
            <w:bookmarkStart w:id="172" w:name="_Toc2122998501"/>
            <w:bookmarkStart w:id="173" w:name="_Toc8089072"/>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347100741"/>
            <w:bookmarkStart w:id="175" w:name="_Toc110851490"/>
            <w:bookmarkStart w:id="176" w:name="_Toc948913247"/>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41635676"/>
            <w:bookmarkStart w:id="178" w:name="_Toc110851491"/>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887328448"/>
            <w:bookmarkStart w:id="182"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110851494"/>
            <w:bookmarkStart w:id="187" w:name="_Toc784521422"/>
            <w:bookmarkStart w:id="188" w:name="_Toc2142516953"/>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256520048"/>
            <w:bookmarkStart w:id="190" w:name="_Toc110851495"/>
            <w:bookmarkStart w:id="191"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1953583257"/>
            <w:bookmarkStart w:id="202" w:name="_Toc243115343"/>
            <w:bookmarkStart w:id="203" w:name="_Toc341845612"/>
            <w:bookmarkStart w:id="204" w:name="_Toc11085150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10851503"/>
            <w:bookmarkStart w:id="207" w:name="_Toc1884371412"/>
            <w:bookmarkStart w:id="208" w:name="_Toc1642327804"/>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110851505"/>
            <w:bookmarkStart w:id="214" w:name="_Toc1956716489"/>
            <w:bookmarkStart w:id="215" w:name="_Toc2011773058"/>
            <w:bookmarkStart w:id="216" w:name="_Toc589852508"/>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3E1485"/>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AF5E81"/>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0B6E7E"/>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1C0684"/>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385A37"/>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137</Pages>
  <Words>1426</Words>
  <Characters>1560</Characters>
  <Lines>1186</Lines>
  <Paragraphs>334</Paragraphs>
  <TotalTime>548</TotalTime>
  <ScaleCrop>false</ScaleCrop>
  <LinksUpToDate>false</LinksUpToDate>
  <CharactersWithSpaces>1951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0℃</cp:lastModifiedBy>
  <cp:lastPrinted>2024-09-07T23:37:00Z</cp:lastPrinted>
  <dcterms:modified xsi:type="dcterms:W3CDTF">2025-11-10T01:40:08Z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2334F2F51DBC46018C4A5C4945C52437_13</vt:lpwstr>
  </property>
  <property fmtid="{D5CDD505-2E9C-101B-9397-08002B2CF9AE}" pid="4" name="KSOTemplateDocerSaveRecord">
    <vt:lpwstr>eyJoZGlkIjoiMGQ5NTkyMjAxYTI2ZDA3ZDU3YTZiYTdhZjAxZDFiMzgiLCJ1c2VySWQiOiIyNTA5MTU2NDAifQ==</vt:lpwstr>
  </property>
</Properties>
</file>