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北京市大兴区高米店街道办事处</w:t>
      </w:r>
    </w:p>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（一）</w:t>
      </w:r>
      <w:r>
        <w:rPr>
          <w:rFonts w:hint="eastAsia" w:ascii="仿宋_GB2312" w:hAnsi="宋体" w:eastAsia="仿宋_GB2312" w:cs="宋体"/>
          <w:b/>
          <w:bCs/>
          <w:spacing w:val="8"/>
          <w:kern w:val="0"/>
          <w:sz w:val="32"/>
          <w:szCs w:val="32"/>
          <w:lang w:val="en-US" w:eastAsia="zh-CN"/>
        </w:rPr>
        <w:t>组织领导情况</w:t>
      </w:r>
      <w:r>
        <w:rPr>
          <w:rFonts w:hint="eastAsia" w:ascii="仿宋_GB2312" w:hAnsi="宋体" w:eastAsia="仿宋_GB2312" w:cs="宋体"/>
          <w:spacing w:val="8"/>
          <w:kern w:val="0"/>
          <w:sz w:val="32"/>
          <w:szCs w:val="32"/>
          <w:lang w:eastAsia="zh-CN"/>
        </w:rPr>
        <w:t>。高米店街道办事处明确</w:t>
      </w:r>
      <w:r>
        <w:rPr>
          <w:rFonts w:hint="eastAsia" w:ascii="仿宋_GB2312" w:hAnsi="宋体" w:eastAsia="仿宋_GB2312" w:cs="宋体"/>
          <w:spacing w:val="8"/>
          <w:kern w:val="0"/>
          <w:sz w:val="32"/>
          <w:szCs w:val="32"/>
          <w:lang w:val="en-US" w:eastAsia="zh-CN"/>
        </w:rPr>
        <w:t>政府信息公开工作设在综合办公室，有专人专项负责街道政务公开等具体事项。政府信息公开主管领导为街道工委委员、办事处副主任，我街道始终严格按《条例》落实政府信息公开工作。</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（二）</w:t>
      </w:r>
      <w:r>
        <w:rPr>
          <w:rFonts w:hint="eastAsia" w:ascii="仿宋_GB2312" w:hAnsi="宋体" w:eastAsia="仿宋_GB2312" w:cs="宋体"/>
          <w:b/>
          <w:bCs/>
          <w:spacing w:val="8"/>
          <w:kern w:val="0"/>
          <w:sz w:val="32"/>
          <w:szCs w:val="32"/>
          <w:lang w:val="en-US" w:eastAsia="zh-CN"/>
        </w:rPr>
        <w:t>主动公开情况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高米店街道主动公开渠道是微信公众号及北京市大兴区人民政府网站，</w:t>
      </w:r>
      <w:r>
        <w:rPr>
          <w:rFonts w:hint="eastAsia" w:ascii="仿宋_GB2312" w:hAnsi="宋体" w:eastAsia="仿宋_GB2312" w:cs="宋体"/>
          <w:spacing w:val="8"/>
          <w:kern w:val="0"/>
          <w:sz w:val="32"/>
          <w:szCs w:val="32"/>
          <w:lang w:val="en-US" w:eastAsia="zh-CN"/>
        </w:rPr>
        <w:t>2023年我街道向北京市大兴区人民政府网站共报送日常公开457条，主动公开重点领域信息共89条。</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（三）</w:t>
      </w:r>
      <w:r>
        <w:rPr>
          <w:rFonts w:hint="eastAsia" w:ascii="仿宋_GB2312" w:hAnsi="宋体" w:eastAsia="仿宋_GB2312" w:cs="宋体"/>
          <w:b/>
          <w:bCs/>
          <w:spacing w:val="8"/>
          <w:kern w:val="0"/>
          <w:sz w:val="32"/>
          <w:szCs w:val="32"/>
          <w:lang w:val="en-US" w:eastAsia="zh-CN"/>
        </w:rPr>
        <w:t>依申请公开办理情况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2023年我街道共受理4件依申请公开，共接到3次咨询依申请公开电话，均已详细解答并指导填写内容。2023年我街道未出现因政府信息公开申请行政复议、提起行政诉讼情况。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（四）</w:t>
      </w:r>
      <w:r>
        <w:rPr>
          <w:rFonts w:hint="eastAsia" w:ascii="仿宋_GB2312" w:hAnsi="宋体" w:eastAsia="仿宋_GB2312" w:cs="宋体"/>
          <w:b/>
          <w:bCs/>
          <w:spacing w:val="8"/>
          <w:kern w:val="0"/>
          <w:sz w:val="32"/>
          <w:szCs w:val="32"/>
          <w:lang w:val="en-US" w:eastAsia="zh-CN"/>
        </w:rPr>
        <w:t>政府信息管理情况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我街道综合办公室主要负责政府信息公开的各项工作，有专人每日收集整理日常的政府信息，每月月底收集相关科室的重点领域信息，以及部分报考录用人员信息公示。经保密审查部门和主管领导审阅后，定期在区政府网站公示。</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（五）</w:t>
      </w:r>
      <w:r>
        <w:rPr>
          <w:rFonts w:hint="eastAsia" w:ascii="仿宋_GB2312" w:hAnsi="宋体" w:eastAsia="仿宋_GB2312" w:cs="宋体"/>
          <w:b/>
          <w:bCs/>
          <w:spacing w:val="8"/>
          <w:kern w:val="0"/>
          <w:sz w:val="32"/>
          <w:szCs w:val="32"/>
          <w:lang w:val="en-US" w:eastAsia="zh-CN"/>
        </w:rPr>
        <w:t>政府信息公开平台建设情况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2023年我街道在北京市大兴区人民政府网站共完善变更领导信息3次、更新便民服务大厅电话1次、取消临时电话2次。便民服务大厅设立政务公开专区，大厅今年政务公开开放日共举办1次。</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六</w:t>
      </w: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教育培训情况</w:t>
      </w:r>
      <w:r>
        <w:rPr>
          <w:rFonts w:hint="eastAsia" w:ascii="仿宋_GB2312" w:hAnsi="宋体" w:eastAsia="仿宋_GB2312" w:cs="宋体"/>
          <w:spacing w:val="8"/>
          <w:kern w:val="0"/>
          <w:sz w:val="32"/>
          <w:szCs w:val="32"/>
          <w:lang w:val="en-US" w:eastAsia="zh-CN"/>
        </w:rPr>
        <w:t>。2023年高米店街道组织召开2次政府信息公开专题会议，日常公开培训1次、依申请公开培训1次。政务公开专员参加政务服务局线下培训2次，分别为依申请公开规范办理调度会及年度政务公开要点培训会。1次线上视频培训。</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b/>
          <w:bCs/>
          <w:spacing w:val="8"/>
          <w:kern w:val="0"/>
          <w:sz w:val="32"/>
          <w:szCs w:val="32"/>
          <w:lang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七</w:t>
      </w: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监督保障情况。</w:t>
      </w:r>
      <w:r>
        <w:rPr>
          <w:rFonts w:hint="eastAsia" w:ascii="仿宋_GB2312" w:hAnsi="宋体" w:eastAsia="仿宋_GB2312" w:cs="宋体"/>
          <w:spacing w:val="8"/>
          <w:kern w:val="0"/>
          <w:sz w:val="32"/>
          <w:szCs w:val="32"/>
          <w:lang w:val="en-US" w:eastAsia="zh-CN"/>
        </w:rPr>
        <w:t>我街道在北京市大兴区人民政务网站的政府信息公开指南中，公开了受理地址及投诉电话，2023年该电话共受理依申请咨询电话3次。通过微信公众号随时关注居民互动及反馈意见。认真做好政府信息的监督保障</w:t>
      </w:r>
      <w:r>
        <w:rPr>
          <w:rFonts w:hint="eastAsia" w:ascii="仿宋_GB2312" w:hAnsi="仿宋_GB2312" w:eastAsia="仿宋_GB2312" w:cs="仿宋_GB2312"/>
          <w:sz w:val="32"/>
          <w:szCs w:val="32"/>
          <w:lang w:eastAsia="zh-CN"/>
        </w:rPr>
        <w:t>工作。</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3"/>
        <w:widowControl/>
      </w:pPr>
    </w:p>
    <w:p>
      <w:pPr>
        <w:pStyle w:val="3"/>
        <w:widowControl/>
      </w:pP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bidi="ar"/>
              </w:rPr>
              <w:t>1454</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3"/>
        <w:widowControl/>
      </w:pPr>
    </w:p>
    <w:p>
      <w:pPr>
        <w:pStyle w:val="3"/>
        <w:widowControl/>
      </w:pPr>
    </w:p>
    <w:p>
      <w:pPr>
        <w:pStyle w:val="3"/>
        <w:widowControl/>
      </w:pPr>
    </w:p>
    <w:p>
      <w:pPr>
        <w:pStyle w:val="3"/>
        <w:widowControl/>
      </w:pPr>
    </w:p>
    <w:p>
      <w:pPr>
        <w:pStyle w:val="3"/>
        <w:widowControl/>
      </w:pPr>
    </w:p>
    <w:p>
      <w:pPr>
        <w:pStyle w:val="3"/>
        <w:widowControl/>
      </w:pPr>
    </w:p>
    <w:p>
      <w:pPr>
        <w:pStyle w:val="3"/>
        <w:widowControl/>
      </w:pP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4</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2</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4"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4"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4</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top"/>
          </w:tcPr>
          <w:p>
            <w:pPr>
              <w:widowControl/>
              <w:jc w:val="center"/>
              <w:rPr>
                <w:rFonts w:hint="eastAsia" w:ascii="Times New Roman" w:hAnsi="Times New Roman"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bl>
    <w:p>
      <w:pPr>
        <w:pStyle w:val="3"/>
        <w:widowControl/>
        <w:ind w:left="420" w:leftChars="200"/>
      </w:pPr>
    </w:p>
    <w:p>
      <w:pPr>
        <w:pStyle w:val="3"/>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2023年我街道主要存在的问题：一是依申请公开涉及科室对信息公开的责任意识需加强。二是依申请公开</w:t>
      </w:r>
      <w:r>
        <w:rPr>
          <w:rFonts w:hint="eastAsia" w:ascii="仿宋_GB2312" w:hAnsi="仿宋_GB2312" w:eastAsia="仿宋_GB2312" w:cs="仿宋_GB2312"/>
          <w:sz w:val="32"/>
          <w:szCs w:val="32"/>
        </w:rPr>
        <w:t>答复告知书未引用法律依据</w:t>
      </w:r>
      <w:r>
        <w:rPr>
          <w:rFonts w:hint="eastAsia" w:ascii="仿宋_GB2312" w:hAnsi="仿宋_GB2312" w:eastAsia="仿宋_GB2312" w:cs="仿宋_GB2312"/>
          <w:sz w:val="32"/>
          <w:szCs w:val="32"/>
          <w:lang w:eastAsia="zh-CN"/>
        </w:rPr>
        <w:t>。</w:t>
      </w:r>
      <w:r>
        <w:rPr>
          <w:rFonts w:hint="eastAsia" w:ascii="仿宋_GB2312" w:hAnsi="宋体" w:eastAsia="仿宋_GB2312" w:cs="宋体"/>
          <w:spacing w:val="8"/>
          <w:kern w:val="0"/>
          <w:sz w:val="32"/>
          <w:szCs w:val="32"/>
          <w:lang w:val="en-US" w:eastAsia="zh-CN"/>
        </w:rPr>
        <w:t>改进措施：一是加强综合办公室统筹协调作用，增强各科室对信息公开的了解，提高责任与使命感。二是与政务服务局电话沟通，并参考法务意见，对答复书格式及时更正。</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rPr>
          <w:rFonts w:hint="eastAsia" w:ascii="仿宋_GB2312" w:hAnsi="宋体" w:eastAsia="仿宋_GB2312" w:cs="宋体"/>
          <w:spacing w:val="8"/>
          <w:kern w:val="0"/>
          <w:sz w:val="32"/>
          <w:szCs w:val="32"/>
          <w:lang w:eastAsia="zh-CN" w:bidi="ar"/>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lang w:val="en-US" w:eastAsia="zh-CN" w:bidi="ar"/>
        </w:rPr>
        <w:t>我单位本年度发出收费通知的件数和总金额以及实际收取的总金额均为0。</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Yzk0YTgwZDY5MjFhYTJkNGQ3MGE4YTRhMzJiYzQifQ=="/>
  </w:docVars>
  <w:rsids>
    <w:rsidRoot w:val="00000000"/>
    <w:rsid w:val="0B7972EE"/>
    <w:rsid w:val="15BE74C2"/>
    <w:rsid w:val="243656A2"/>
    <w:rsid w:val="25AF325C"/>
    <w:rsid w:val="3016447C"/>
    <w:rsid w:val="38531763"/>
    <w:rsid w:val="4BB26B7D"/>
    <w:rsid w:val="5A7542C1"/>
    <w:rsid w:val="66377027"/>
    <w:rsid w:val="6B6A3BD9"/>
    <w:rsid w:val="6EF47329"/>
    <w:rsid w:val="757C3BD5"/>
    <w:rsid w:val="75EA705F"/>
    <w:rsid w:val="7727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shen</cp:lastModifiedBy>
  <cp:lastPrinted>2024-01-04T08:37:00Z</cp:lastPrinted>
  <dcterms:modified xsi:type="dcterms:W3CDTF">2024-01-23T06:39:41Z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1099BEFEFA8E44489716B344E930BCD7_12</vt:lpwstr>
  </property>
</Properties>
</file>