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43B8B"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 w14:paraId="48BDC695">
      <w:pPr>
        <w:spacing w:line="560" w:lineRule="exact"/>
        <w:jc w:val="left"/>
        <w:rPr>
          <w:rFonts w:hint="eastAsia" w:ascii="方正小标宋简体" w:hAnsi="黑体" w:eastAsia="方正小标宋简体"/>
          <w:w w:val="90"/>
        </w:rPr>
      </w:pPr>
    </w:p>
    <w:p w14:paraId="77BA9BD5">
      <w:pPr>
        <w:spacing w:line="660" w:lineRule="exact"/>
        <w:jc w:val="center"/>
        <w:rPr>
          <w:rFonts w:hint="eastAsia" w:ascii="方正小标宋简体" w:hAnsi="黑体" w:eastAsia="方正小标宋简体"/>
          <w:w w:val="90"/>
          <w:sz w:val="44"/>
          <w:szCs w:val="44"/>
        </w:rPr>
      </w:pPr>
      <w:r>
        <w:rPr>
          <w:rFonts w:hint="eastAsia" w:ascii="方正小标宋简体" w:hAnsi="黑体" w:eastAsia="方正小标宋简体"/>
          <w:w w:val="90"/>
          <w:sz w:val="44"/>
          <w:szCs w:val="44"/>
        </w:rPr>
        <w:t>大兴区2024年义务教育阶段入学工作时间表</w:t>
      </w:r>
    </w:p>
    <w:p w14:paraId="02B92791">
      <w:pPr>
        <w:spacing w:line="560" w:lineRule="exact"/>
        <w:jc w:val="center"/>
        <w:rPr>
          <w:rFonts w:hint="eastAsia" w:ascii="方正小标宋简体" w:hAnsi="黑体" w:eastAsia="方正小标宋简体"/>
          <w:w w:val="9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5264"/>
      </w:tblGrid>
      <w:tr w14:paraId="668B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3469" w:type="dxa"/>
            <w:noWrap w:val="0"/>
            <w:vAlign w:val="center"/>
          </w:tcPr>
          <w:p w14:paraId="5A0D2A97">
            <w:pPr>
              <w:spacing w:line="460" w:lineRule="exact"/>
              <w:jc w:val="center"/>
              <w:rPr>
                <w:rFonts w:ascii="仿宋_GB2312"/>
                <w:b/>
                <w:color w:val="000000"/>
              </w:rPr>
            </w:pPr>
            <w:r>
              <w:rPr>
                <w:rFonts w:hint="eastAsia" w:ascii="仿宋_GB2312"/>
                <w:b/>
                <w:color w:val="000000"/>
              </w:rPr>
              <w:t>时间</w:t>
            </w:r>
          </w:p>
        </w:tc>
        <w:tc>
          <w:tcPr>
            <w:tcW w:w="5264" w:type="dxa"/>
            <w:noWrap w:val="0"/>
            <w:vAlign w:val="center"/>
          </w:tcPr>
          <w:p w14:paraId="46F1D54D">
            <w:pPr>
              <w:spacing w:line="460" w:lineRule="exact"/>
              <w:jc w:val="center"/>
              <w:rPr>
                <w:rFonts w:ascii="仿宋_GB2312"/>
                <w:b/>
                <w:color w:val="000000"/>
              </w:rPr>
            </w:pPr>
            <w:r>
              <w:rPr>
                <w:rFonts w:hint="eastAsia" w:ascii="仿宋_GB2312"/>
                <w:b/>
                <w:color w:val="000000"/>
              </w:rPr>
              <w:t>工作内容</w:t>
            </w:r>
          </w:p>
        </w:tc>
      </w:tr>
      <w:tr w14:paraId="2996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9" w:type="dxa"/>
            <w:noWrap w:val="0"/>
            <w:vAlign w:val="top"/>
          </w:tcPr>
          <w:p w14:paraId="1EA81B6D">
            <w:pPr>
              <w:spacing w:line="46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5月1日起</w:t>
            </w:r>
          </w:p>
        </w:tc>
        <w:tc>
          <w:tcPr>
            <w:tcW w:w="5264" w:type="dxa"/>
            <w:noWrap w:val="0"/>
            <w:vAlign w:val="top"/>
          </w:tcPr>
          <w:p w14:paraId="3C010858">
            <w:pPr>
              <w:spacing w:line="46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开通义务教育入学服务平台入学政策宣传门户</w:t>
            </w:r>
          </w:p>
        </w:tc>
      </w:tr>
      <w:tr w14:paraId="10D9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9" w:type="dxa"/>
            <w:noWrap w:val="0"/>
            <w:vAlign w:val="top"/>
          </w:tcPr>
          <w:p w14:paraId="2105A7EE">
            <w:pPr>
              <w:spacing w:line="46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5月6日至5月31日</w:t>
            </w:r>
          </w:p>
        </w:tc>
        <w:tc>
          <w:tcPr>
            <w:tcW w:w="5264" w:type="dxa"/>
            <w:noWrap w:val="0"/>
            <w:vAlign w:val="top"/>
          </w:tcPr>
          <w:p w14:paraId="70A5F5FD">
            <w:pPr>
              <w:spacing w:line="46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完成小学和初中入学信息采集、资格审核工作</w:t>
            </w:r>
          </w:p>
        </w:tc>
      </w:tr>
      <w:tr w14:paraId="3C33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9" w:type="dxa"/>
            <w:noWrap w:val="0"/>
            <w:vAlign w:val="top"/>
          </w:tcPr>
          <w:p w14:paraId="39A3A9D3">
            <w:pPr>
              <w:spacing w:line="460" w:lineRule="exact"/>
              <w:jc w:val="center"/>
              <w:rPr>
                <w:rFonts w:ascii="仿宋_GB2312"/>
                <w:color w:val="FF0000"/>
              </w:rPr>
            </w:pPr>
            <w:r>
              <w:rPr>
                <w:rFonts w:hint="eastAsia" w:ascii="仿宋_GB2312"/>
                <w:color w:val="333333"/>
              </w:rPr>
              <w:t>5月8日至5月14日</w:t>
            </w:r>
          </w:p>
        </w:tc>
        <w:tc>
          <w:tcPr>
            <w:tcW w:w="5264" w:type="dxa"/>
            <w:noWrap w:val="0"/>
            <w:vAlign w:val="top"/>
          </w:tcPr>
          <w:p w14:paraId="11B8D919">
            <w:pPr>
              <w:spacing w:line="460" w:lineRule="exact"/>
              <w:jc w:val="center"/>
              <w:rPr>
                <w:rFonts w:ascii="仿宋_GB2312"/>
                <w:color w:val="FF0000"/>
              </w:rPr>
            </w:pPr>
            <w:r>
              <w:rPr>
                <w:rFonts w:hint="eastAsia" w:ascii="仿宋_GB2312"/>
                <w:color w:val="333333"/>
              </w:rPr>
              <w:t>受理回户口所在区和到家庭实际居住地所在区初中入学申请、审核、登记工作</w:t>
            </w:r>
          </w:p>
        </w:tc>
      </w:tr>
      <w:tr w14:paraId="3C02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9" w:type="dxa"/>
            <w:noWrap w:val="0"/>
            <w:vAlign w:val="top"/>
          </w:tcPr>
          <w:p w14:paraId="2BAE772A">
            <w:pPr>
              <w:spacing w:line="460" w:lineRule="exact"/>
              <w:jc w:val="center"/>
              <w:rPr>
                <w:rFonts w:hint="eastAsia" w:ascii="仿宋_GB2312"/>
                <w:color w:val="333333"/>
              </w:rPr>
            </w:pPr>
            <w:r>
              <w:rPr>
                <w:rFonts w:ascii="仿宋_GB2312"/>
                <w:color w:val="000000"/>
              </w:rPr>
              <w:t>5月23日至5月24日</w:t>
            </w:r>
          </w:p>
        </w:tc>
        <w:tc>
          <w:tcPr>
            <w:tcW w:w="5264" w:type="dxa"/>
            <w:noWrap w:val="0"/>
            <w:vAlign w:val="top"/>
          </w:tcPr>
          <w:p w14:paraId="57A30730">
            <w:pPr>
              <w:spacing w:line="460" w:lineRule="exact"/>
              <w:jc w:val="center"/>
              <w:rPr>
                <w:rFonts w:hint="eastAsia" w:ascii="仿宋_GB2312"/>
                <w:color w:val="333333"/>
              </w:rPr>
            </w:pPr>
            <w:r>
              <w:rPr>
                <w:rFonts w:hint="eastAsia" w:ascii="仿宋_GB2312"/>
                <w:color w:val="000000"/>
              </w:rPr>
              <w:t>受理镇域回直属初中入学申请、审核、登记工作</w:t>
            </w:r>
          </w:p>
        </w:tc>
      </w:tr>
      <w:tr w14:paraId="1851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9" w:type="dxa"/>
            <w:noWrap w:val="0"/>
            <w:vAlign w:val="top"/>
          </w:tcPr>
          <w:p w14:paraId="7CA48FFE">
            <w:pPr>
              <w:spacing w:line="46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6月6日至6月9日</w:t>
            </w:r>
          </w:p>
        </w:tc>
        <w:tc>
          <w:tcPr>
            <w:tcW w:w="5264" w:type="dxa"/>
            <w:noWrap w:val="0"/>
            <w:vAlign w:val="top"/>
          </w:tcPr>
          <w:p w14:paraId="5552B4D8">
            <w:pPr>
              <w:spacing w:line="46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民办学校招生报名</w:t>
            </w:r>
          </w:p>
        </w:tc>
      </w:tr>
      <w:tr w14:paraId="6966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9" w:type="dxa"/>
            <w:noWrap w:val="0"/>
            <w:vAlign w:val="top"/>
          </w:tcPr>
          <w:p w14:paraId="10B95746">
            <w:pPr>
              <w:spacing w:line="46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6月12日前</w:t>
            </w:r>
          </w:p>
        </w:tc>
        <w:tc>
          <w:tcPr>
            <w:tcW w:w="5264" w:type="dxa"/>
            <w:noWrap w:val="0"/>
            <w:vAlign w:val="top"/>
          </w:tcPr>
          <w:p w14:paraId="7ADD0971">
            <w:pPr>
              <w:spacing w:line="46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民办学校派位录取工作</w:t>
            </w:r>
          </w:p>
        </w:tc>
      </w:tr>
      <w:tr w14:paraId="3513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9" w:type="dxa"/>
            <w:noWrap w:val="0"/>
            <w:vAlign w:val="top"/>
          </w:tcPr>
          <w:p w14:paraId="6C7C746B">
            <w:pPr>
              <w:spacing w:line="4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6月15日至6月16日</w:t>
            </w:r>
          </w:p>
        </w:tc>
        <w:tc>
          <w:tcPr>
            <w:tcW w:w="5264" w:type="dxa"/>
            <w:noWrap w:val="0"/>
            <w:vAlign w:val="top"/>
          </w:tcPr>
          <w:p w14:paraId="2BAD5B40">
            <w:pPr>
              <w:spacing w:line="4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各小学审核入学相关材料</w:t>
            </w:r>
          </w:p>
        </w:tc>
      </w:tr>
      <w:tr w14:paraId="76C1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9" w:type="dxa"/>
            <w:noWrap w:val="0"/>
            <w:vAlign w:val="top"/>
          </w:tcPr>
          <w:p w14:paraId="0C4887DB">
            <w:pPr>
              <w:spacing w:line="4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7月上旬</w:t>
            </w:r>
          </w:p>
        </w:tc>
        <w:tc>
          <w:tcPr>
            <w:tcW w:w="5264" w:type="dxa"/>
            <w:noWrap w:val="0"/>
            <w:vAlign w:val="top"/>
          </w:tcPr>
          <w:p w14:paraId="47D307E2">
            <w:pPr>
              <w:spacing w:line="4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各小学和初中发放新生入学通知书</w:t>
            </w:r>
          </w:p>
        </w:tc>
      </w:tr>
    </w:tbl>
    <w:p w14:paraId="36F6C430">
      <w:pPr>
        <w:widowControl/>
        <w:spacing w:line="600" w:lineRule="exact"/>
        <w:jc w:val="left"/>
        <w:rPr>
          <w:rFonts w:ascii="仿宋" w:hAnsi="仿宋" w:eastAsia="仿宋"/>
        </w:rPr>
      </w:pPr>
    </w:p>
    <w:p w14:paraId="3454F6E6">
      <w:pPr>
        <w:widowControl/>
        <w:spacing w:line="720" w:lineRule="exact"/>
        <w:jc w:val="left"/>
        <w:rPr>
          <w:rFonts w:ascii="仿宋" w:hAnsi="仿宋" w:eastAsia="仿宋"/>
        </w:rPr>
      </w:pPr>
    </w:p>
    <w:p w14:paraId="37899D55">
      <w:pPr>
        <w:widowControl/>
        <w:spacing w:line="720" w:lineRule="exact"/>
        <w:jc w:val="left"/>
        <w:rPr>
          <w:rFonts w:ascii="仿宋" w:hAnsi="仿宋" w:eastAsia="仿宋"/>
        </w:rPr>
      </w:pPr>
    </w:p>
    <w:p w14:paraId="50264435">
      <w:pPr>
        <w:widowControl/>
        <w:spacing w:line="600" w:lineRule="exact"/>
        <w:jc w:val="left"/>
        <w:rPr>
          <w:rFonts w:hint="eastAsia" w:cs="宋体"/>
          <w:color w:val="000000"/>
        </w:rPr>
      </w:pPr>
    </w:p>
    <w:p w14:paraId="6D4A3B7A">
      <w:pPr>
        <w:spacing w:line="540" w:lineRule="exact"/>
        <w:ind w:firstLine="3998" w:firstLineChars="1020"/>
        <w:rPr>
          <w:rFonts w:ascii="仿宋_GB2312"/>
          <w:spacing w:val="36"/>
        </w:rPr>
      </w:pPr>
    </w:p>
    <w:p w14:paraId="0722A936">
      <w:pPr>
        <w:spacing w:line="560" w:lineRule="exact"/>
        <w:ind w:firstLine="5096" w:firstLineChars="1300"/>
        <w:rPr>
          <w:rFonts w:ascii="仿宋_GB2312"/>
          <w:spacing w:val="36"/>
        </w:rPr>
      </w:pPr>
    </w:p>
    <w:p w14:paraId="4E5A92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023C6E19"/>
    <w:rsid w:val="023C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2024-11-28T09:28:00Z</dcterms:created>
  <dc:creator>黄奕波</dc:creator>
  <cp:lastModifiedBy>黄奕波</cp:lastModifiedBy>
  <dcterms:modified xsi:type="dcterms:W3CDTF">2024-11-28T09:29:04Z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8AB9F77E71B34D7FB4F21E3A0421E266_11</vt:lpwstr>
  </property>
</Properties>
</file>