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0CA7A">
      <w:pPr>
        <w:spacing w:line="272" w:lineRule="auto"/>
        <w:rPr>
          <w:rFonts w:ascii="Arial"/>
          <w:sz w:val="21"/>
        </w:rPr>
      </w:pPr>
    </w:p>
    <w:p w14:paraId="7A7F3916">
      <w:pPr>
        <w:spacing w:line="272" w:lineRule="auto"/>
        <w:rPr>
          <w:rFonts w:ascii="Arial"/>
          <w:sz w:val="21"/>
        </w:rPr>
      </w:pPr>
    </w:p>
    <w:p w14:paraId="70796F01">
      <w:pPr>
        <w:spacing w:line="272" w:lineRule="auto"/>
        <w:rPr>
          <w:rFonts w:ascii="Arial"/>
          <w:sz w:val="21"/>
        </w:rPr>
      </w:pPr>
    </w:p>
    <w:p w14:paraId="7FC54732">
      <w:pPr>
        <w:spacing w:line="273" w:lineRule="auto"/>
        <w:rPr>
          <w:rFonts w:ascii="Arial"/>
          <w:sz w:val="21"/>
        </w:rPr>
      </w:pPr>
    </w:p>
    <w:p w14:paraId="25FDA77A">
      <w:pPr>
        <w:spacing w:line="273" w:lineRule="auto"/>
        <w:rPr>
          <w:rFonts w:ascii="Arial"/>
          <w:sz w:val="21"/>
        </w:rPr>
      </w:pPr>
    </w:p>
    <w:p w14:paraId="2D161126">
      <w:pPr>
        <w:spacing w:line="273" w:lineRule="auto"/>
        <w:rPr>
          <w:rFonts w:ascii="Arial"/>
          <w:sz w:val="21"/>
        </w:rPr>
      </w:pPr>
    </w:p>
    <w:p w14:paraId="270967AF">
      <w:pPr>
        <w:spacing w:line="273" w:lineRule="auto"/>
        <w:rPr>
          <w:rFonts w:ascii="Arial"/>
          <w:sz w:val="21"/>
        </w:rPr>
      </w:pPr>
    </w:p>
    <w:p w14:paraId="367496B8">
      <w:pPr>
        <w:spacing w:before="378" w:line="185" w:lineRule="auto"/>
        <w:jc w:val="right"/>
        <w:outlineLvl w:val="0"/>
        <w:rPr>
          <w:rFonts w:ascii="微软雅黑" w:hAnsi="微软雅黑" w:eastAsia="微软雅黑" w:cs="微软雅黑"/>
          <w:sz w:val="88"/>
          <w:szCs w:val="88"/>
        </w:rPr>
      </w:pPr>
      <w:r>
        <w:rPr>
          <w:rFonts w:ascii="微软雅黑" w:hAnsi="微软雅黑" w:eastAsia="微软雅黑" w:cs="微软雅黑"/>
          <w:color w:val="FF0000"/>
          <w:spacing w:val="-22"/>
          <w:w w:val="68"/>
          <w:sz w:val="88"/>
          <w:szCs w:val="88"/>
        </w:rPr>
        <w:t>北京市大兴区人民政</w:t>
      </w:r>
      <w:r>
        <w:rPr>
          <w:rFonts w:ascii="微软雅黑" w:hAnsi="微软雅黑" w:eastAsia="微软雅黑" w:cs="微软雅黑"/>
          <w:color w:val="FF0000"/>
          <w:spacing w:val="-21"/>
          <w:w w:val="68"/>
          <w:sz w:val="88"/>
          <w:szCs w:val="88"/>
        </w:rPr>
        <w:t>府办公室文</w:t>
      </w:r>
      <w:r>
        <w:rPr>
          <w:rFonts w:ascii="微软雅黑" w:hAnsi="微软雅黑" w:eastAsia="微软雅黑" w:cs="微软雅黑"/>
          <w:color w:val="FF0000"/>
          <w:spacing w:val="-12"/>
          <w:w w:val="68"/>
          <w:sz w:val="88"/>
          <w:szCs w:val="88"/>
        </w:rPr>
        <w:t>件</w:t>
      </w:r>
    </w:p>
    <w:p w14:paraId="24B95E9C">
      <w:pPr>
        <w:spacing w:line="271" w:lineRule="auto"/>
        <w:rPr>
          <w:rFonts w:ascii="Arial"/>
          <w:sz w:val="21"/>
        </w:rPr>
      </w:pPr>
    </w:p>
    <w:p w14:paraId="69E6E34E">
      <w:pPr>
        <w:spacing w:line="271" w:lineRule="auto"/>
        <w:rPr>
          <w:rFonts w:ascii="Arial"/>
          <w:sz w:val="21"/>
        </w:rPr>
      </w:pPr>
    </w:p>
    <w:p w14:paraId="1C8799F5">
      <w:pPr>
        <w:spacing w:line="271" w:lineRule="auto"/>
        <w:rPr>
          <w:rFonts w:ascii="Arial"/>
          <w:sz w:val="21"/>
        </w:rPr>
      </w:pPr>
    </w:p>
    <w:p w14:paraId="29622419">
      <w:pPr>
        <w:spacing w:line="271" w:lineRule="auto"/>
        <w:rPr>
          <w:rFonts w:ascii="Arial"/>
          <w:sz w:val="21"/>
        </w:rPr>
      </w:pPr>
    </w:p>
    <w:p w14:paraId="086A6211">
      <w:pPr>
        <w:spacing w:line="272" w:lineRule="auto"/>
        <w:rPr>
          <w:rFonts w:ascii="Arial"/>
          <w:sz w:val="21"/>
        </w:rPr>
      </w:pPr>
    </w:p>
    <w:p w14:paraId="1C248181">
      <w:pPr>
        <w:pStyle w:val="2"/>
        <w:spacing w:before="101" w:line="223" w:lineRule="auto"/>
        <w:ind w:left="2777"/>
      </w:pPr>
      <w:r>
        <w:rPr>
          <w:spacing w:val="5"/>
        </w:rPr>
        <w:t>京兴政办发〔2024〕8</w:t>
      </w:r>
      <w:r>
        <w:rPr>
          <w:spacing w:val="-47"/>
        </w:rPr>
        <w:t xml:space="preserve"> </w:t>
      </w:r>
      <w:r>
        <w:rPr>
          <w:spacing w:val="5"/>
        </w:rPr>
        <w:t>号</w:t>
      </w:r>
    </w:p>
    <w:p w14:paraId="53E459E2">
      <w:pPr>
        <w:spacing w:before="31" w:line="29" w:lineRule="exact"/>
        <w:ind w:firstLine="68"/>
      </w:pPr>
      <w:r>
        <w:drawing>
          <wp:inline distT="0" distB="0" distL="0" distR="0">
            <wp:extent cx="5476240" cy="1778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76786" cy="1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4FA98">
      <w:pPr>
        <w:spacing w:line="279" w:lineRule="auto"/>
        <w:rPr>
          <w:rFonts w:ascii="Arial"/>
          <w:sz w:val="21"/>
        </w:rPr>
      </w:pPr>
    </w:p>
    <w:p w14:paraId="588762AB">
      <w:pPr>
        <w:spacing w:line="279" w:lineRule="auto"/>
        <w:rPr>
          <w:rFonts w:ascii="Arial"/>
          <w:sz w:val="21"/>
        </w:rPr>
      </w:pPr>
    </w:p>
    <w:p w14:paraId="07818D2F">
      <w:pPr>
        <w:spacing w:line="279" w:lineRule="auto"/>
        <w:rPr>
          <w:rFonts w:ascii="Arial"/>
          <w:sz w:val="21"/>
        </w:rPr>
      </w:pPr>
    </w:p>
    <w:p w14:paraId="7E7AA502">
      <w:pPr>
        <w:spacing w:line="280" w:lineRule="auto"/>
        <w:rPr>
          <w:rFonts w:ascii="Arial"/>
          <w:sz w:val="21"/>
        </w:rPr>
      </w:pPr>
    </w:p>
    <w:p w14:paraId="40931685">
      <w:pPr>
        <w:spacing w:before="184" w:line="187" w:lineRule="auto"/>
        <w:ind w:left="161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北京市大兴区人民政府办公室</w:t>
      </w:r>
    </w:p>
    <w:p w14:paraId="16CD7EBA">
      <w:pPr>
        <w:spacing w:before="145" w:line="187" w:lineRule="auto"/>
        <w:ind w:left="84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2"/>
          <w:sz w:val="43"/>
          <w:szCs w:val="43"/>
        </w:rPr>
        <w:t>关于印发 2024 年大兴区人民政府重大</w:t>
      </w:r>
    </w:p>
    <w:p w14:paraId="4B7ADD8B">
      <w:pPr>
        <w:spacing w:before="149" w:line="184" w:lineRule="auto"/>
        <w:ind w:left="206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行政决策事项目录的通知</w:t>
      </w:r>
    </w:p>
    <w:p w14:paraId="78CE88CF">
      <w:pPr>
        <w:spacing w:line="252" w:lineRule="auto"/>
        <w:rPr>
          <w:rFonts w:ascii="Arial"/>
          <w:sz w:val="21"/>
        </w:rPr>
      </w:pPr>
    </w:p>
    <w:p w14:paraId="404C02EA">
      <w:pPr>
        <w:spacing w:line="253" w:lineRule="auto"/>
        <w:rPr>
          <w:rFonts w:ascii="Arial"/>
          <w:sz w:val="21"/>
        </w:rPr>
      </w:pPr>
    </w:p>
    <w:p w14:paraId="13456F88">
      <w:pPr>
        <w:spacing w:line="253" w:lineRule="auto"/>
        <w:rPr>
          <w:rFonts w:ascii="Arial"/>
          <w:sz w:val="21"/>
        </w:rPr>
      </w:pPr>
    </w:p>
    <w:p w14:paraId="103DB3A8">
      <w:pPr>
        <w:pStyle w:val="2"/>
        <w:spacing w:before="101" w:line="221" w:lineRule="auto"/>
        <w:ind w:left="2"/>
      </w:pPr>
      <w:r>
        <w:rPr>
          <w:spacing w:val="6"/>
        </w:rPr>
        <w:t>各相关单位：</w:t>
      </w:r>
    </w:p>
    <w:p w14:paraId="4B914F7D">
      <w:pPr>
        <w:pStyle w:val="2"/>
        <w:spacing w:before="203" w:line="341" w:lineRule="auto"/>
        <w:ind w:firstLine="654"/>
        <w:jc w:val="both"/>
      </w:pPr>
      <w:r>
        <w:rPr>
          <w:spacing w:val="22"/>
        </w:rPr>
        <w:t>为落实重大行政决策法定程序要求，促进科</w:t>
      </w:r>
      <w:r>
        <w:rPr>
          <w:spacing w:val="21"/>
        </w:rPr>
        <w:t>学民主依法决</w:t>
      </w:r>
      <w:r>
        <w:t xml:space="preserve">  </w:t>
      </w:r>
      <w:r>
        <w:rPr>
          <w:spacing w:val="9"/>
        </w:rPr>
        <w:t>策，根据《重大行政决策程序暂行条例》《北京市大兴区人民政</w:t>
      </w:r>
      <w:r>
        <w:rPr>
          <w:spacing w:val="8"/>
        </w:rPr>
        <w:t xml:space="preserve">  </w:t>
      </w:r>
      <w:r>
        <w:rPr>
          <w:spacing w:val="-9"/>
        </w:rPr>
        <w:t>府重大行政决策程序实施细则（试行）》（京兴政发〔</w:t>
      </w:r>
      <w:r>
        <w:rPr>
          <w:spacing w:val="-10"/>
        </w:rPr>
        <w:t>2022〕18</w:t>
      </w:r>
      <w:r>
        <w:rPr>
          <w:spacing w:val="-46"/>
        </w:rPr>
        <w:t xml:space="preserve"> </w:t>
      </w:r>
      <w:r>
        <w:rPr>
          <w:spacing w:val="-10"/>
        </w:rPr>
        <w:t>号）</w:t>
      </w:r>
      <w:r>
        <w:t xml:space="preserve"> </w:t>
      </w:r>
      <w:r>
        <w:rPr>
          <w:spacing w:val="16"/>
        </w:rPr>
        <w:t>相关规定，制定《2024</w:t>
      </w:r>
      <w:r>
        <w:rPr>
          <w:spacing w:val="-40"/>
        </w:rPr>
        <w:t xml:space="preserve"> </w:t>
      </w:r>
      <w:r>
        <w:rPr>
          <w:spacing w:val="16"/>
        </w:rPr>
        <w:t>年大兴区人民政府重大行政决策事项目</w:t>
      </w:r>
      <w:r>
        <w:t xml:space="preserve">  </w:t>
      </w:r>
      <w:r>
        <w:rPr>
          <w:spacing w:val="10"/>
        </w:rPr>
        <w:t>录》，经区委区政府同意，现予印发，请各相</w:t>
      </w:r>
      <w:r>
        <w:rPr>
          <w:spacing w:val="9"/>
        </w:rPr>
        <w:t>关单位严格按照法</w:t>
      </w:r>
      <w:r>
        <w:t xml:space="preserve">  </w:t>
      </w:r>
      <w:r>
        <w:rPr>
          <w:spacing w:val="5"/>
        </w:rPr>
        <w:t>定程序和相关要求抓好落实。</w:t>
      </w:r>
    </w:p>
    <w:p w14:paraId="2FFEF531">
      <w:pPr>
        <w:spacing w:line="341" w:lineRule="auto"/>
        <w:sectPr>
          <w:headerReference r:id="rId5" w:type="default"/>
          <w:footerReference r:id="rId6" w:type="default"/>
          <w:pgSz w:w="11906" w:h="16838"/>
          <w:pgMar w:top="1431" w:right="1319" w:bottom="1128" w:left="1482" w:header="0" w:footer="849" w:gutter="0"/>
          <w:cols w:space="720" w:num="1"/>
        </w:sectPr>
      </w:pPr>
    </w:p>
    <w:p w14:paraId="7AD6863A">
      <w:pPr>
        <w:pStyle w:val="2"/>
        <w:spacing w:before="185" w:line="221" w:lineRule="auto"/>
        <w:ind w:left="668"/>
      </w:pPr>
      <w:r>
        <w:rPr>
          <w:spacing w:val="7"/>
        </w:rPr>
        <w:t>附件：2024</w:t>
      </w:r>
      <w:r>
        <w:rPr>
          <w:spacing w:val="-56"/>
        </w:rPr>
        <w:t xml:space="preserve"> </w:t>
      </w:r>
      <w:r>
        <w:rPr>
          <w:spacing w:val="7"/>
        </w:rPr>
        <w:t>年大兴区人民政府重大行政决策事项</w:t>
      </w:r>
      <w:bookmarkStart w:id="0" w:name="_GoBack"/>
      <w:bookmarkEnd w:id="0"/>
      <w:r>
        <w:rPr>
          <w:spacing w:val="6"/>
        </w:rPr>
        <w:t>目录</w:t>
      </w:r>
    </w:p>
    <w:p w14:paraId="2C79ED3B">
      <w:pPr>
        <w:rPr>
          <w:rFonts w:ascii="Arial"/>
          <w:sz w:val="21"/>
        </w:rPr>
      </w:pPr>
    </w:p>
    <w:p w14:paraId="5BBD7685">
      <w:pPr>
        <w:rPr>
          <w:rFonts w:ascii="Arial"/>
          <w:sz w:val="21"/>
        </w:rPr>
      </w:pPr>
    </w:p>
    <w:p w14:paraId="6F005202">
      <w:pPr>
        <w:rPr>
          <w:rFonts w:ascii="Arial"/>
          <w:sz w:val="21"/>
        </w:rPr>
      </w:pPr>
    </w:p>
    <w:p w14:paraId="2AB7C148">
      <w:pPr>
        <w:rPr>
          <w:rFonts w:ascii="Arial"/>
          <w:sz w:val="21"/>
        </w:rPr>
      </w:pPr>
    </w:p>
    <w:p w14:paraId="41EC4760">
      <w:pPr>
        <w:spacing w:line="241" w:lineRule="auto"/>
        <w:rPr>
          <w:rFonts w:ascii="Arial"/>
          <w:sz w:val="21"/>
        </w:rPr>
      </w:pPr>
    </w:p>
    <w:p w14:paraId="18D2C255">
      <w:pPr>
        <w:pStyle w:val="2"/>
        <w:spacing w:before="101" w:line="318" w:lineRule="auto"/>
        <w:ind w:left="5375" w:right="47" w:hanging="925"/>
      </w:pPr>
      <w:r>
        <w:rPr>
          <w:spacing w:val="8"/>
        </w:rPr>
        <w:t>北京市大兴区人民政府办公室</w:t>
      </w:r>
      <w:r>
        <w:rPr>
          <w:spacing w:val="4"/>
        </w:rPr>
        <w:t xml:space="preserve"> </w:t>
      </w:r>
      <w:r>
        <w:rPr>
          <w:spacing w:val="-9"/>
        </w:rPr>
        <w:t>2024</w:t>
      </w:r>
      <w:r>
        <w:rPr>
          <w:spacing w:val="-50"/>
        </w:rPr>
        <w:t xml:space="preserve"> </w:t>
      </w:r>
      <w:r>
        <w:rPr>
          <w:spacing w:val="-9"/>
        </w:rPr>
        <w:t>年</w:t>
      </w:r>
      <w:r>
        <w:rPr>
          <w:spacing w:val="-48"/>
        </w:rPr>
        <w:t xml:space="preserve"> </w:t>
      </w:r>
      <w:r>
        <w:rPr>
          <w:spacing w:val="-9"/>
        </w:rPr>
        <w:t>6</w:t>
      </w:r>
      <w:r>
        <w:rPr>
          <w:spacing w:val="-46"/>
        </w:rPr>
        <w:t xml:space="preserve"> </w:t>
      </w:r>
      <w:r>
        <w:rPr>
          <w:spacing w:val="-9"/>
        </w:rPr>
        <w:t>月</w:t>
      </w:r>
      <w:r>
        <w:rPr>
          <w:spacing w:val="-46"/>
        </w:rPr>
        <w:t xml:space="preserve"> </w:t>
      </w:r>
      <w:r>
        <w:rPr>
          <w:spacing w:val="-9"/>
        </w:rPr>
        <w:t>6 日</w:t>
      </w:r>
    </w:p>
    <w:p w14:paraId="2B9B156C">
      <w:pPr>
        <w:pStyle w:val="2"/>
        <w:spacing w:before="50" w:line="220" w:lineRule="auto"/>
        <w:ind w:left="636"/>
      </w:pPr>
      <w:r>
        <w:rPr>
          <w:spacing w:val="8"/>
        </w:rPr>
        <w:t>（此件公开发布）</w:t>
      </w:r>
    </w:p>
    <w:p w14:paraId="52541419">
      <w:pPr>
        <w:spacing w:line="220" w:lineRule="auto"/>
        <w:sectPr>
          <w:footerReference r:id="rId7" w:type="default"/>
          <w:pgSz w:w="11906" w:h="16838"/>
          <w:pgMar w:top="1431" w:right="1785" w:bottom="1127" w:left="1482" w:header="0" w:footer="849" w:gutter="0"/>
          <w:cols w:space="720" w:num="1"/>
        </w:sectPr>
      </w:pPr>
    </w:p>
    <w:p w14:paraId="6B5AA327">
      <w:pPr>
        <w:spacing w:before="183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</w:p>
    <w:p w14:paraId="6B22A576">
      <w:pPr>
        <w:spacing w:line="446" w:lineRule="auto"/>
        <w:rPr>
          <w:rFonts w:ascii="Arial"/>
          <w:sz w:val="21"/>
        </w:rPr>
      </w:pPr>
    </w:p>
    <w:p w14:paraId="6879468A">
      <w:pPr>
        <w:spacing w:before="185" w:line="184" w:lineRule="auto"/>
        <w:ind w:left="4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7"/>
          <w:sz w:val="43"/>
          <w:szCs w:val="43"/>
        </w:rPr>
        <w:t>2024 年大兴区人民政府重大行政决策事项目录</w:t>
      </w:r>
    </w:p>
    <w:p w14:paraId="59BF04CD">
      <w:pPr>
        <w:spacing w:before="45"/>
      </w:pPr>
    </w:p>
    <w:p w14:paraId="21252325">
      <w:pPr>
        <w:spacing w:before="45"/>
      </w:pPr>
    </w:p>
    <w:p w14:paraId="00F01F68">
      <w:pPr>
        <w:spacing w:before="44"/>
      </w:pPr>
    </w:p>
    <w:tbl>
      <w:tblPr>
        <w:tblStyle w:val="6"/>
        <w:tblW w:w="8772" w:type="dxa"/>
        <w:tblInd w:w="17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5302"/>
        <w:gridCol w:w="2450"/>
      </w:tblGrid>
      <w:tr w14:paraId="536AC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1020" w:type="dxa"/>
            <w:vAlign w:val="top"/>
          </w:tcPr>
          <w:p w14:paraId="063F7E95">
            <w:pPr>
              <w:spacing w:line="364" w:lineRule="auto"/>
              <w:rPr>
                <w:rFonts w:ascii="Arial"/>
                <w:sz w:val="21"/>
              </w:rPr>
            </w:pPr>
          </w:p>
          <w:p w14:paraId="176A51E5">
            <w:pPr>
              <w:spacing w:before="101" w:line="228" w:lineRule="auto"/>
              <w:ind w:left="199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4"/>
                <w:sz w:val="31"/>
                <w:szCs w:val="31"/>
              </w:rPr>
              <w:t>序号</w:t>
            </w:r>
          </w:p>
        </w:tc>
        <w:tc>
          <w:tcPr>
            <w:tcW w:w="5302" w:type="dxa"/>
            <w:vAlign w:val="top"/>
          </w:tcPr>
          <w:p w14:paraId="7485397F">
            <w:pPr>
              <w:spacing w:line="363" w:lineRule="auto"/>
              <w:rPr>
                <w:rFonts w:ascii="Arial"/>
                <w:sz w:val="21"/>
              </w:rPr>
            </w:pPr>
          </w:p>
          <w:p w14:paraId="6F49BFA3">
            <w:pPr>
              <w:spacing w:before="101" w:line="227" w:lineRule="auto"/>
              <w:ind w:left="170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重大行政决策项目</w:t>
            </w:r>
          </w:p>
        </w:tc>
        <w:tc>
          <w:tcPr>
            <w:tcW w:w="2450" w:type="dxa"/>
            <w:vAlign w:val="top"/>
          </w:tcPr>
          <w:p w14:paraId="0C527571">
            <w:pPr>
              <w:spacing w:line="364" w:lineRule="auto"/>
              <w:rPr>
                <w:rFonts w:ascii="Arial"/>
                <w:sz w:val="21"/>
              </w:rPr>
            </w:pPr>
          </w:p>
          <w:p w14:paraId="771A47F0">
            <w:pPr>
              <w:spacing w:before="100" w:line="226" w:lineRule="auto"/>
              <w:ind w:left="59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承办单位</w:t>
            </w:r>
          </w:p>
        </w:tc>
      </w:tr>
      <w:tr w14:paraId="03370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1020" w:type="dxa"/>
            <w:vAlign w:val="top"/>
          </w:tcPr>
          <w:p w14:paraId="5164A83C">
            <w:pPr>
              <w:spacing w:line="402" w:lineRule="auto"/>
              <w:rPr>
                <w:rFonts w:ascii="Arial"/>
                <w:sz w:val="21"/>
              </w:rPr>
            </w:pPr>
          </w:p>
          <w:p w14:paraId="6DF63E7C">
            <w:pPr>
              <w:pStyle w:val="7"/>
              <w:spacing w:before="100" w:line="183" w:lineRule="auto"/>
              <w:ind w:left="459"/>
            </w:pPr>
            <w:r>
              <w:t>1</w:t>
            </w:r>
          </w:p>
        </w:tc>
        <w:tc>
          <w:tcPr>
            <w:tcW w:w="5302" w:type="dxa"/>
            <w:vAlign w:val="top"/>
          </w:tcPr>
          <w:p w14:paraId="3F45191B">
            <w:pPr>
              <w:pStyle w:val="7"/>
              <w:spacing w:before="130" w:line="297" w:lineRule="auto"/>
              <w:ind w:left="904" w:right="244" w:hanging="634"/>
            </w:pPr>
            <w:r>
              <w:rPr>
                <w:spacing w:val="8"/>
              </w:rPr>
              <w:t>大兴区关于进一步加强危险化学品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安全生产工作的实施方案</w:t>
            </w:r>
          </w:p>
        </w:tc>
        <w:tc>
          <w:tcPr>
            <w:tcW w:w="2450" w:type="dxa"/>
            <w:vAlign w:val="top"/>
          </w:tcPr>
          <w:p w14:paraId="2FDDE446">
            <w:pPr>
              <w:spacing w:line="308" w:lineRule="auto"/>
              <w:rPr>
                <w:rFonts w:ascii="Arial"/>
                <w:sz w:val="21"/>
              </w:rPr>
            </w:pPr>
          </w:p>
          <w:p w14:paraId="0C14F662">
            <w:pPr>
              <w:pStyle w:val="7"/>
              <w:spacing w:before="101" w:line="223" w:lineRule="auto"/>
              <w:ind w:left="636"/>
            </w:pPr>
            <w:r>
              <w:rPr>
                <w:spacing w:val="-4"/>
              </w:rPr>
              <w:t>区应急局</w:t>
            </w:r>
          </w:p>
        </w:tc>
      </w:tr>
      <w:tr w14:paraId="542DD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1020" w:type="dxa"/>
            <w:vAlign w:val="top"/>
          </w:tcPr>
          <w:p w14:paraId="3D3A212E">
            <w:pPr>
              <w:spacing w:line="403" w:lineRule="auto"/>
              <w:rPr>
                <w:rFonts w:ascii="Arial"/>
                <w:sz w:val="21"/>
              </w:rPr>
            </w:pPr>
          </w:p>
          <w:p w14:paraId="719EE08F">
            <w:pPr>
              <w:pStyle w:val="7"/>
              <w:spacing w:before="101" w:line="183" w:lineRule="auto"/>
              <w:ind w:left="451"/>
            </w:pPr>
            <w:r>
              <w:t>2</w:t>
            </w:r>
          </w:p>
        </w:tc>
        <w:tc>
          <w:tcPr>
            <w:tcW w:w="5302" w:type="dxa"/>
            <w:vAlign w:val="top"/>
          </w:tcPr>
          <w:p w14:paraId="3EA56656">
            <w:pPr>
              <w:spacing w:line="306" w:lineRule="auto"/>
              <w:rPr>
                <w:rFonts w:ascii="Arial"/>
                <w:sz w:val="21"/>
              </w:rPr>
            </w:pPr>
          </w:p>
          <w:p w14:paraId="7DA4026C">
            <w:pPr>
              <w:pStyle w:val="7"/>
              <w:spacing w:before="101" w:line="222" w:lineRule="auto"/>
              <w:ind w:left="428"/>
            </w:pPr>
            <w:r>
              <w:rPr>
                <w:spacing w:val="8"/>
              </w:rPr>
              <w:t>大兴区声环境功能区划实施细则</w:t>
            </w:r>
          </w:p>
        </w:tc>
        <w:tc>
          <w:tcPr>
            <w:tcW w:w="2450" w:type="dxa"/>
            <w:vAlign w:val="top"/>
          </w:tcPr>
          <w:p w14:paraId="02B578EC">
            <w:pPr>
              <w:spacing w:line="310" w:lineRule="auto"/>
              <w:rPr>
                <w:rFonts w:ascii="Arial"/>
                <w:sz w:val="21"/>
              </w:rPr>
            </w:pPr>
          </w:p>
          <w:p w14:paraId="0294E58C">
            <w:pPr>
              <w:pStyle w:val="7"/>
              <w:spacing w:before="101" w:line="222" w:lineRule="auto"/>
              <w:ind w:left="316"/>
            </w:pPr>
            <w:r>
              <w:rPr>
                <w:spacing w:val="1"/>
              </w:rPr>
              <w:t>区生态环境局</w:t>
            </w:r>
          </w:p>
        </w:tc>
      </w:tr>
      <w:tr w14:paraId="37151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1020" w:type="dxa"/>
            <w:vAlign w:val="top"/>
          </w:tcPr>
          <w:p w14:paraId="05A00E8E">
            <w:pPr>
              <w:spacing w:line="404" w:lineRule="auto"/>
              <w:rPr>
                <w:rFonts w:ascii="Arial"/>
                <w:sz w:val="21"/>
              </w:rPr>
            </w:pPr>
          </w:p>
          <w:p w14:paraId="22593404">
            <w:pPr>
              <w:pStyle w:val="7"/>
              <w:spacing w:before="101" w:line="185" w:lineRule="auto"/>
              <w:ind w:left="464"/>
            </w:pPr>
            <w:r>
              <w:t>3</w:t>
            </w:r>
          </w:p>
        </w:tc>
        <w:tc>
          <w:tcPr>
            <w:tcW w:w="5302" w:type="dxa"/>
            <w:vAlign w:val="top"/>
          </w:tcPr>
          <w:p w14:paraId="4D71EC70">
            <w:pPr>
              <w:pStyle w:val="7"/>
              <w:spacing w:before="133" w:line="296" w:lineRule="auto"/>
              <w:ind w:left="2019" w:right="244" w:hanging="1756"/>
            </w:pPr>
            <w:r>
              <w:rPr>
                <w:spacing w:val="9"/>
              </w:rPr>
              <w:t>北京市大兴区污水处理费征收使用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管理办法</w:t>
            </w:r>
          </w:p>
        </w:tc>
        <w:tc>
          <w:tcPr>
            <w:tcW w:w="2450" w:type="dxa"/>
            <w:vAlign w:val="top"/>
          </w:tcPr>
          <w:p w14:paraId="7728E7FD">
            <w:pPr>
              <w:spacing w:line="311" w:lineRule="auto"/>
              <w:rPr>
                <w:rFonts w:ascii="Arial"/>
                <w:sz w:val="21"/>
              </w:rPr>
            </w:pPr>
          </w:p>
          <w:p w14:paraId="5F770257">
            <w:pPr>
              <w:pStyle w:val="7"/>
              <w:spacing w:before="101" w:line="223" w:lineRule="auto"/>
              <w:ind w:left="636"/>
            </w:pPr>
            <w:r>
              <w:rPr>
                <w:spacing w:val="-4"/>
              </w:rPr>
              <w:t>区水务局</w:t>
            </w:r>
          </w:p>
        </w:tc>
      </w:tr>
      <w:tr w14:paraId="5D8DD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1020" w:type="dxa"/>
            <w:vAlign w:val="top"/>
          </w:tcPr>
          <w:p w14:paraId="71C7C6B6">
            <w:pPr>
              <w:spacing w:line="404" w:lineRule="auto"/>
              <w:rPr>
                <w:rFonts w:ascii="Arial"/>
                <w:sz w:val="21"/>
              </w:rPr>
            </w:pPr>
          </w:p>
          <w:p w14:paraId="56AA1DDA">
            <w:pPr>
              <w:pStyle w:val="7"/>
              <w:spacing w:before="101" w:line="183" w:lineRule="auto"/>
              <w:ind w:left="450"/>
            </w:pPr>
            <w:r>
              <w:t>4</w:t>
            </w:r>
          </w:p>
        </w:tc>
        <w:tc>
          <w:tcPr>
            <w:tcW w:w="5302" w:type="dxa"/>
            <w:vAlign w:val="top"/>
          </w:tcPr>
          <w:p w14:paraId="2B037B57">
            <w:pPr>
              <w:spacing w:line="310" w:lineRule="auto"/>
              <w:rPr>
                <w:rFonts w:ascii="Arial"/>
                <w:sz w:val="21"/>
              </w:rPr>
            </w:pPr>
          </w:p>
          <w:p w14:paraId="0E63E224">
            <w:pPr>
              <w:pStyle w:val="7"/>
              <w:spacing w:before="101" w:line="218" w:lineRule="auto"/>
              <w:ind w:left="589"/>
            </w:pPr>
            <w:r>
              <w:rPr>
                <w:spacing w:val="8"/>
              </w:rPr>
              <w:t>大兴区托育服务工作推进方案</w:t>
            </w:r>
          </w:p>
        </w:tc>
        <w:tc>
          <w:tcPr>
            <w:tcW w:w="2450" w:type="dxa"/>
            <w:vAlign w:val="top"/>
          </w:tcPr>
          <w:p w14:paraId="647F7CAB">
            <w:pPr>
              <w:spacing w:line="311" w:lineRule="auto"/>
              <w:rPr>
                <w:rFonts w:ascii="Arial"/>
                <w:sz w:val="21"/>
              </w:rPr>
            </w:pPr>
          </w:p>
          <w:p w14:paraId="322F20E6">
            <w:pPr>
              <w:pStyle w:val="7"/>
              <w:spacing w:before="101" w:line="222" w:lineRule="auto"/>
              <w:ind w:left="316"/>
            </w:pPr>
            <w:r>
              <w:rPr>
                <w:spacing w:val="1"/>
              </w:rPr>
              <w:t>区卫生健康委</w:t>
            </w:r>
          </w:p>
        </w:tc>
      </w:tr>
    </w:tbl>
    <w:p w14:paraId="6591A687">
      <w:pPr>
        <w:rPr>
          <w:rFonts w:ascii="Arial"/>
          <w:sz w:val="21"/>
        </w:rPr>
      </w:pPr>
    </w:p>
    <w:p w14:paraId="03386878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8"/>
          <w:pgMar w:top="1431" w:right="1447" w:bottom="1127" w:left="1503" w:header="0" w:footer="849" w:gutter="0"/>
          <w:cols w:space="720" w:num="1"/>
        </w:sectPr>
      </w:pPr>
    </w:p>
    <w:p w14:paraId="77BC3353">
      <w:pPr>
        <w:spacing w:line="241" w:lineRule="auto"/>
        <w:rPr>
          <w:rFonts w:ascii="Arial"/>
          <w:sz w:val="21"/>
        </w:rPr>
      </w:pPr>
    </w:p>
    <w:p w14:paraId="4C5782E1">
      <w:pPr>
        <w:spacing w:line="241" w:lineRule="auto"/>
        <w:rPr>
          <w:rFonts w:ascii="Arial"/>
          <w:sz w:val="21"/>
        </w:rPr>
      </w:pPr>
    </w:p>
    <w:p w14:paraId="5060D977">
      <w:pPr>
        <w:spacing w:line="241" w:lineRule="auto"/>
        <w:rPr>
          <w:rFonts w:ascii="Arial"/>
          <w:sz w:val="21"/>
        </w:rPr>
      </w:pPr>
    </w:p>
    <w:p w14:paraId="3C4CC97B">
      <w:pPr>
        <w:spacing w:line="241" w:lineRule="auto"/>
        <w:rPr>
          <w:rFonts w:ascii="Arial"/>
          <w:sz w:val="21"/>
        </w:rPr>
      </w:pPr>
    </w:p>
    <w:p w14:paraId="613FF611">
      <w:pPr>
        <w:spacing w:line="241" w:lineRule="auto"/>
        <w:rPr>
          <w:rFonts w:ascii="Arial"/>
          <w:sz w:val="21"/>
        </w:rPr>
      </w:pPr>
    </w:p>
    <w:p w14:paraId="09C3EF58">
      <w:pPr>
        <w:spacing w:line="241" w:lineRule="auto"/>
        <w:rPr>
          <w:rFonts w:ascii="Arial"/>
          <w:sz w:val="21"/>
        </w:rPr>
      </w:pPr>
    </w:p>
    <w:p w14:paraId="0EC84F99">
      <w:pPr>
        <w:spacing w:line="241" w:lineRule="auto"/>
        <w:rPr>
          <w:rFonts w:ascii="Arial"/>
          <w:sz w:val="21"/>
        </w:rPr>
      </w:pPr>
    </w:p>
    <w:p w14:paraId="64D034BA">
      <w:pPr>
        <w:spacing w:line="241" w:lineRule="auto"/>
        <w:rPr>
          <w:rFonts w:ascii="Arial"/>
          <w:sz w:val="21"/>
        </w:rPr>
      </w:pPr>
    </w:p>
    <w:p w14:paraId="693E5585">
      <w:pPr>
        <w:spacing w:line="241" w:lineRule="auto"/>
        <w:rPr>
          <w:rFonts w:ascii="Arial"/>
          <w:sz w:val="21"/>
        </w:rPr>
      </w:pPr>
    </w:p>
    <w:p w14:paraId="093E2BDA">
      <w:pPr>
        <w:spacing w:line="241" w:lineRule="auto"/>
        <w:rPr>
          <w:rFonts w:ascii="Arial"/>
          <w:sz w:val="21"/>
        </w:rPr>
      </w:pPr>
    </w:p>
    <w:p w14:paraId="1E7D4C46">
      <w:pPr>
        <w:spacing w:line="241" w:lineRule="auto"/>
        <w:rPr>
          <w:rFonts w:ascii="Arial"/>
          <w:sz w:val="21"/>
        </w:rPr>
      </w:pPr>
    </w:p>
    <w:p w14:paraId="5413D3B7">
      <w:pPr>
        <w:spacing w:line="241" w:lineRule="auto"/>
        <w:rPr>
          <w:rFonts w:ascii="Arial"/>
          <w:sz w:val="21"/>
        </w:rPr>
      </w:pPr>
    </w:p>
    <w:p w14:paraId="06427E70">
      <w:pPr>
        <w:spacing w:line="241" w:lineRule="auto"/>
        <w:rPr>
          <w:rFonts w:ascii="Arial"/>
          <w:sz w:val="21"/>
        </w:rPr>
      </w:pPr>
    </w:p>
    <w:p w14:paraId="4EA9B359">
      <w:pPr>
        <w:spacing w:line="241" w:lineRule="auto"/>
        <w:rPr>
          <w:rFonts w:ascii="Arial"/>
          <w:sz w:val="21"/>
        </w:rPr>
      </w:pPr>
    </w:p>
    <w:p w14:paraId="4B7B6CDD">
      <w:pPr>
        <w:spacing w:line="241" w:lineRule="auto"/>
        <w:rPr>
          <w:rFonts w:ascii="Arial"/>
          <w:sz w:val="21"/>
        </w:rPr>
      </w:pPr>
    </w:p>
    <w:p w14:paraId="2BA502F4">
      <w:pPr>
        <w:spacing w:line="241" w:lineRule="auto"/>
        <w:rPr>
          <w:rFonts w:ascii="Arial"/>
          <w:sz w:val="21"/>
        </w:rPr>
      </w:pPr>
    </w:p>
    <w:p w14:paraId="730FD3FD">
      <w:pPr>
        <w:spacing w:line="241" w:lineRule="auto"/>
        <w:rPr>
          <w:rFonts w:ascii="Arial"/>
          <w:sz w:val="21"/>
        </w:rPr>
      </w:pPr>
    </w:p>
    <w:p w14:paraId="67EB9327">
      <w:pPr>
        <w:spacing w:line="241" w:lineRule="auto"/>
        <w:rPr>
          <w:rFonts w:ascii="Arial"/>
          <w:sz w:val="21"/>
        </w:rPr>
      </w:pPr>
    </w:p>
    <w:p w14:paraId="0D106E33">
      <w:pPr>
        <w:spacing w:line="241" w:lineRule="auto"/>
        <w:rPr>
          <w:rFonts w:ascii="Arial"/>
          <w:sz w:val="21"/>
        </w:rPr>
      </w:pPr>
    </w:p>
    <w:p w14:paraId="7811E476">
      <w:pPr>
        <w:spacing w:line="241" w:lineRule="auto"/>
        <w:rPr>
          <w:rFonts w:ascii="Arial"/>
          <w:sz w:val="21"/>
        </w:rPr>
      </w:pPr>
    </w:p>
    <w:p w14:paraId="3897DDFF">
      <w:pPr>
        <w:spacing w:line="241" w:lineRule="auto"/>
        <w:rPr>
          <w:rFonts w:ascii="Arial"/>
          <w:sz w:val="21"/>
        </w:rPr>
      </w:pPr>
    </w:p>
    <w:p w14:paraId="674E0AFC">
      <w:pPr>
        <w:spacing w:line="241" w:lineRule="auto"/>
        <w:rPr>
          <w:rFonts w:ascii="Arial"/>
          <w:sz w:val="21"/>
        </w:rPr>
      </w:pPr>
    </w:p>
    <w:p w14:paraId="2E7D34B5">
      <w:pPr>
        <w:spacing w:line="242" w:lineRule="auto"/>
        <w:rPr>
          <w:rFonts w:ascii="Arial"/>
          <w:sz w:val="21"/>
        </w:rPr>
      </w:pPr>
    </w:p>
    <w:p w14:paraId="4FE7C9A8">
      <w:pPr>
        <w:spacing w:line="242" w:lineRule="auto"/>
        <w:rPr>
          <w:rFonts w:ascii="Arial"/>
          <w:sz w:val="21"/>
        </w:rPr>
      </w:pPr>
    </w:p>
    <w:p w14:paraId="7356ED9B">
      <w:pPr>
        <w:spacing w:line="242" w:lineRule="auto"/>
        <w:rPr>
          <w:rFonts w:ascii="Arial"/>
          <w:sz w:val="21"/>
        </w:rPr>
      </w:pPr>
    </w:p>
    <w:p w14:paraId="0C421659">
      <w:pPr>
        <w:spacing w:line="242" w:lineRule="auto"/>
        <w:rPr>
          <w:rFonts w:ascii="Arial"/>
          <w:sz w:val="21"/>
        </w:rPr>
      </w:pPr>
    </w:p>
    <w:p w14:paraId="7486B38D">
      <w:pPr>
        <w:spacing w:line="242" w:lineRule="auto"/>
        <w:rPr>
          <w:rFonts w:ascii="Arial"/>
          <w:sz w:val="21"/>
        </w:rPr>
      </w:pPr>
    </w:p>
    <w:p w14:paraId="71CD8268">
      <w:pPr>
        <w:spacing w:line="242" w:lineRule="auto"/>
        <w:rPr>
          <w:rFonts w:ascii="Arial"/>
          <w:sz w:val="21"/>
        </w:rPr>
      </w:pPr>
    </w:p>
    <w:p w14:paraId="5A6BEEAD">
      <w:pPr>
        <w:spacing w:line="242" w:lineRule="auto"/>
        <w:rPr>
          <w:rFonts w:ascii="Arial"/>
          <w:sz w:val="21"/>
        </w:rPr>
      </w:pPr>
    </w:p>
    <w:p w14:paraId="2C417FC2">
      <w:pPr>
        <w:spacing w:line="242" w:lineRule="auto"/>
        <w:rPr>
          <w:rFonts w:ascii="Arial"/>
          <w:sz w:val="21"/>
        </w:rPr>
      </w:pPr>
    </w:p>
    <w:p w14:paraId="526B34D6">
      <w:pPr>
        <w:spacing w:line="242" w:lineRule="auto"/>
        <w:rPr>
          <w:rFonts w:ascii="Arial"/>
          <w:sz w:val="21"/>
        </w:rPr>
      </w:pPr>
    </w:p>
    <w:p w14:paraId="217CB105">
      <w:pPr>
        <w:spacing w:line="242" w:lineRule="auto"/>
        <w:rPr>
          <w:rFonts w:ascii="Arial"/>
          <w:sz w:val="21"/>
        </w:rPr>
      </w:pPr>
    </w:p>
    <w:p w14:paraId="3A4DCDC8">
      <w:pPr>
        <w:spacing w:line="242" w:lineRule="auto"/>
        <w:rPr>
          <w:rFonts w:ascii="Arial"/>
          <w:sz w:val="21"/>
        </w:rPr>
      </w:pPr>
    </w:p>
    <w:p w14:paraId="66EFFD9E">
      <w:pPr>
        <w:spacing w:line="242" w:lineRule="auto"/>
        <w:rPr>
          <w:rFonts w:ascii="Arial"/>
          <w:sz w:val="21"/>
        </w:rPr>
      </w:pPr>
    </w:p>
    <w:p w14:paraId="417EB3A0">
      <w:pPr>
        <w:spacing w:line="242" w:lineRule="auto"/>
        <w:rPr>
          <w:rFonts w:ascii="Arial"/>
          <w:sz w:val="21"/>
        </w:rPr>
      </w:pPr>
    </w:p>
    <w:p w14:paraId="39F690DF">
      <w:pPr>
        <w:spacing w:line="242" w:lineRule="auto"/>
        <w:rPr>
          <w:rFonts w:ascii="Arial"/>
          <w:sz w:val="21"/>
        </w:rPr>
      </w:pPr>
    </w:p>
    <w:p w14:paraId="06EB60F5">
      <w:pPr>
        <w:spacing w:line="242" w:lineRule="auto"/>
        <w:rPr>
          <w:rFonts w:ascii="Arial"/>
          <w:sz w:val="21"/>
        </w:rPr>
      </w:pPr>
    </w:p>
    <w:p w14:paraId="0D6DE721">
      <w:pPr>
        <w:spacing w:line="242" w:lineRule="auto"/>
        <w:rPr>
          <w:rFonts w:ascii="Arial"/>
          <w:sz w:val="21"/>
        </w:rPr>
      </w:pPr>
    </w:p>
    <w:p w14:paraId="0190BC12">
      <w:pPr>
        <w:spacing w:line="242" w:lineRule="auto"/>
        <w:rPr>
          <w:rFonts w:ascii="Arial"/>
          <w:sz w:val="21"/>
        </w:rPr>
      </w:pPr>
    </w:p>
    <w:p w14:paraId="531061A8">
      <w:pPr>
        <w:spacing w:line="242" w:lineRule="auto"/>
        <w:rPr>
          <w:rFonts w:ascii="Arial"/>
          <w:sz w:val="21"/>
        </w:rPr>
      </w:pPr>
    </w:p>
    <w:p w14:paraId="35CB02FF">
      <w:pPr>
        <w:spacing w:line="242" w:lineRule="auto"/>
        <w:rPr>
          <w:rFonts w:ascii="Arial"/>
          <w:sz w:val="21"/>
        </w:rPr>
      </w:pPr>
    </w:p>
    <w:p w14:paraId="2BC937B1">
      <w:pPr>
        <w:spacing w:line="242" w:lineRule="auto"/>
        <w:rPr>
          <w:rFonts w:ascii="Arial"/>
          <w:sz w:val="21"/>
        </w:rPr>
      </w:pPr>
    </w:p>
    <w:p w14:paraId="3131F35A">
      <w:pPr>
        <w:spacing w:line="242" w:lineRule="auto"/>
        <w:rPr>
          <w:rFonts w:ascii="Arial"/>
          <w:sz w:val="21"/>
        </w:rPr>
      </w:pPr>
    </w:p>
    <w:p w14:paraId="0C5FE400">
      <w:pPr>
        <w:spacing w:line="242" w:lineRule="auto"/>
        <w:rPr>
          <w:rFonts w:ascii="Arial"/>
          <w:sz w:val="21"/>
        </w:rPr>
      </w:pPr>
    </w:p>
    <w:p w14:paraId="4D449EE1">
      <w:pPr>
        <w:spacing w:line="242" w:lineRule="auto"/>
        <w:rPr>
          <w:rFonts w:ascii="Arial"/>
          <w:sz w:val="21"/>
        </w:rPr>
      </w:pPr>
    </w:p>
    <w:p w14:paraId="777C69A1">
      <w:pPr>
        <w:spacing w:line="242" w:lineRule="auto"/>
        <w:rPr>
          <w:rFonts w:ascii="Arial"/>
          <w:sz w:val="21"/>
        </w:rPr>
      </w:pPr>
    </w:p>
    <w:p w14:paraId="42608A50">
      <w:pPr>
        <w:spacing w:line="242" w:lineRule="auto"/>
        <w:rPr>
          <w:rFonts w:ascii="Arial"/>
          <w:sz w:val="21"/>
        </w:rPr>
      </w:pPr>
    </w:p>
    <w:p w14:paraId="2BBAEF5C">
      <w:pPr>
        <w:spacing w:line="242" w:lineRule="auto"/>
        <w:rPr>
          <w:rFonts w:ascii="Arial"/>
          <w:sz w:val="21"/>
        </w:rPr>
      </w:pPr>
    </w:p>
    <w:p w14:paraId="1860322F">
      <w:pPr>
        <w:spacing w:line="20" w:lineRule="exact"/>
        <w:ind w:firstLine="45"/>
      </w:pPr>
      <w:r>
        <w:drawing>
          <wp:inline distT="0" distB="0" distL="0" distR="0">
            <wp:extent cx="5615305" cy="127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5847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4FEF9">
      <w:pPr>
        <w:pStyle w:val="2"/>
        <w:spacing w:before="165" w:line="325" w:lineRule="auto"/>
        <w:ind w:left="1167" w:right="1777" w:hanging="834"/>
        <w:rPr>
          <w:sz w:val="28"/>
          <w:szCs w:val="28"/>
        </w:rPr>
      </w:pPr>
      <w:r>
        <w:rPr>
          <w:spacing w:val="-12"/>
          <w:sz w:val="28"/>
          <w:szCs w:val="28"/>
        </w:rPr>
        <w:t>抄送：区委办公室、各部、委，区人大办公室，区政协办公室，区纪委</w:t>
      </w:r>
      <w:r>
        <w:rPr>
          <w:spacing w:val="1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区监委机关，区人民法院，区人民检察院，临</w:t>
      </w:r>
      <w:r>
        <w:rPr>
          <w:spacing w:val="-4"/>
          <w:sz w:val="28"/>
          <w:szCs w:val="28"/>
        </w:rPr>
        <w:t>空经济区大兴片</w:t>
      </w:r>
      <w:r>
        <w:rPr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区管委会。</w:t>
      </w:r>
    </w:p>
    <w:p w14:paraId="47F504FA">
      <w:pPr>
        <w:spacing w:line="28" w:lineRule="exact"/>
      </w:pPr>
      <w:r>
        <w:drawing>
          <wp:inline distT="0" distB="0" distL="0" distR="0">
            <wp:extent cx="6623685" cy="1778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24029" cy="18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588A6">
      <w:pPr>
        <w:spacing w:line="105" w:lineRule="auto"/>
        <w:rPr>
          <w:rFonts w:ascii="Arial"/>
          <w:sz w:val="2"/>
        </w:rPr>
      </w:pPr>
    </w:p>
    <w:tbl>
      <w:tblPr>
        <w:tblStyle w:val="6"/>
        <w:tblW w:w="8843" w:type="dxa"/>
        <w:tblInd w:w="4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9"/>
        <w:gridCol w:w="4024"/>
      </w:tblGrid>
      <w:tr w14:paraId="5577A47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4819" w:type="dxa"/>
            <w:tcBorders>
              <w:top w:val="single" w:color="000000" w:sz="6" w:space="0"/>
              <w:bottom w:val="single" w:color="000000" w:sz="8" w:space="0"/>
            </w:tcBorders>
            <w:vAlign w:val="top"/>
          </w:tcPr>
          <w:p w14:paraId="456F1059">
            <w:pPr>
              <w:pStyle w:val="7"/>
              <w:spacing w:before="147" w:line="218" w:lineRule="auto"/>
              <w:ind w:left="290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北京市大兴区人民政府办公室</w:t>
            </w:r>
          </w:p>
        </w:tc>
        <w:tc>
          <w:tcPr>
            <w:tcW w:w="4024" w:type="dxa"/>
            <w:tcBorders>
              <w:top w:val="single" w:color="000000" w:sz="6" w:space="0"/>
              <w:bottom w:val="single" w:color="000000" w:sz="8" w:space="0"/>
            </w:tcBorders>
            <w:vAlign w:val="top"/>
          </w:tcPr>
          <w:p w14:paraId="7A734C74">
            <w:pPr>
              <w:pStyle w:val="7"/>
              <w:spacing w:before="148" w:line="217" w:lineRule="auto"/>
              <w:ind w:left="1169"/>
              <w:rPr>
                <w:sz w:val="28"/>
                <w:szCs w:val="28"/>
              </w:rPr>
            </w:pPr>
            <w:r>
              <w:rPr>
                <w:spacing w:val="-18"/>
                <w:sz w:val="28"/>
                <w:szCs w:val="28"/>
              </w:rPr>
              <w:t>2024</w:t>
            </w:r>
            <w:r>
              <w:rPr>
                <w:spacing w:val="-54"/>
                <w:sz w:val="28"/>
                <w:szCs w:val="28"/>
              </w:rPr>
              <w:t xml:space="preserve"> </w:t>
            </w:r>
            <w:r>
              <w:rPr>
                <w:spacing w:val="-18"/>
                <w:sz w:val="28"/>
                <w:szCs w:val="28"/>
              </w:rPr>
              <w:t>年</w:t>
            </w:r>
            <w:r>
              <w:rPr>
                <w:spacing w:val="-61"/>
                <w:sz w:val="28"/>
                <w:szCs w:val="28"/>
              </w:rPr>
              <w:t xml:space="preserve"> </w:t>
            </w:r>
            <w:r>
              <w:rPr>
                <w:spacing w:val="-18"/>
                <w:sz w:val="28"/>
                <w:szCs w:val="28"/>
              </w:rPr>
              <w:t>6</w:t>
            </w:r>
            <w:r>
              <w:rPr>
                <w:spacing w:val="-54"/>
                <w:sz w:val="28"/>
                <w:szCs w:val="28"/>
              </w:rPr>
              <w:t xml:space="preserve"> </w:t>
            </w:r>
            <w:r>
              <w:rPr>
                <w:spacing w:val="-18"/>
                <w:sz w:val="28"/>
                <w:szCs w:val="28"/>
              </w:rPr>
              <w:t>月</w:t>
            </w:r>
            <w:r>
              <w:rPr>
                <w:spacing w:val="-56"/>
                <w:sz w:val="28"/>
                <w:szCs w:val="28"/>
              </w:rPr>
              <w:t xml:space="preserve"> </w:t>
            </w:r>
            <w:r>
              <w:rPr>
                <w:spacing w:val="-18"/>
                <w:sz w:val="28"/>
                <w:szCs w:val="28"/>
              </w:rPr>
              <w:t>11 日印发</w:t>
            </w:r>
          </w:p>
        </w:tc>
      </w:tr>
    </w:tbl>
    <w:p w14:paraId="0C4AC6C6">
      <w:pPr>
        <w:rPr>
          <w:rFonts w:ascii="Arial"/>
          <w:sz w:val="21"/>
        </w:rPr>
      </w:pPr>
    </w:p>
    <w:sectPr>
      <w:footerReference r:id="rId9" w:type="default"/>
      <w:pgSz w:w="11906" w:h="16838"/>
      <w:pgMar w:top="1431" w:right="0" w:bottom="1127" w:left="1473" w:header="0" w:footer="8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75BD1">
    <w:pPr>
      <w:spacing w:line="177" w:lineRule="auto"/>
      <w:ind w:left="825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EBDB8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79CAE">
    <w:pPr>
      <w:spacing w:before="1" w:line="176" w:lineRule="auto"/>
      <w:ind w:right="17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3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B6B24">
    <w:pPr>
      <w:spacing w:before="1" w:line="176" w:lineRule="auto"/>
      <w:ind w:left="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BE972">
    <w:pPr>
      <w:pStyle w:val="3"/>
    </w:pPr>
    <w:r>
      <w:rPr>
        <w:sz w:val="18"/>
      </w:rPr>
      <w:pict>
        <v:shape id="PowerPlusWaterMarkObject29832" o:spid="_x0000_s2049" o:spt="136" type="#_x0000_t136" style="position:absolute;left:0pt;height:60.05pt;width:527.2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北京市大兴区政府公报" style="font-family:宋体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IzMTU2NjRhYzJkYWM1YTQ1NzQyMGEzZTA4ZmU4NWIifQ=="/>
  </w:docVars>
  <w:rsids>
    <w:rsidRoot w:val="00000000"/>
    <w:rsid w:val="3C4E02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483</Words>
  <Characters>509</Characters>
  <TotalTime>1</TotalTime>
  <ScaleCrop>false</ScaleCrop>
  <LinksUpToDate>false</LinksUpToDate>
  <CharactersWithSpaces>540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2024-09-20T10:21:00Z</dcterms:created>
  <dc:creator>user</dc:creator>
  <cp:lastModifiedBy>黄奕波</cp:lastModifiedBy>
  <dcterms:modified xsi:type="dcterms:W3CDTF">2024-11-28T06:24:31Z</dcterms:modified>
  <dc:title>北京市大兴区人民政府办公室文件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2024-11-28T14:23:04Z</vt:filetime>
  </property>
  <property fmtid="{D5CDD505-2E9C-101B-9397-08002B2CF9AE}" pid="4" name="KSOProductBuildVer">
    <vt:lpwstr>2052-12.1.0.17827</vt:lpwstr>
  </property>
  <property fmtid="{D5CDD505-2E9C-101B-9397-08002B2CF9AE}" pid="5" name="ICV">
    <vt:lpwstr>AC1F6F16FE4146C3AB2FDE9DDE97A934_12</vt:lpwstr>
  </property>
</Properties>
</file>